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2E" w:rsidRDefault="00AF642E" w:rsidP="00AF642E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14.11.2022 </w:t>
      </w:r>
    </w:p>
    <w:p w:rsidR="00010157" w:rsidRDefault="00010157" w:rsidP="00AF642E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Ленинского района г. Самары Тарасова Кристина Павловна разъясняет</w:t>
      </w:r>
    </w:p>
    <w:p w:rsidR="00AF642E" w:rsidRPr="00AF642E" w:rsidRDefault="00AF642E" w:rsidP="00AF642E">
      <w:pPr>
        <w:pStyle w:val="a3"/>
        <w:shd w:val="clear" w:color="auto" w:fill="FFFFFF"/>
        <w:spacing w:before="0" w:beforeAutospacing="0"/>
        <w:jc w:val="center"/>
        <w:rPr>
          <w:b/>
          <w:caps/>
          <w:color w:val="000000"/>
          <w:sz w:val="28"/>
          <w:szCs w:val="28"/>
        </w:rPr>
      </w:pPr>
      <w:r w:rsidRPr="00AF642E">
        <w:rPr>
          <w:b/>
          <w:caps/>
          <w:color w:val="000000"/>
          <w:sz w:val="28"/>
          <w:szCs w:val="28"/>
        </w:rPr>
        <w:t>Ответственность за оскорбление</w:t>
      </w:r>
    </w:p>
    <w:p w:rsidR="00010157" w:rsidRDefault="00AF642E" w:rsidP="00010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0157">
        <w:rPr>
          <w:color w:val="000000"/>
          <w:sz w:val="28"/>
          <w:szCs w:val="28"/>
        </w:rPr>
        <w:t>Статьей 5.61 Кодекса РФ об административных правонарушениях предусмотрена административная ответственность за оскорбление, представляющее собой действия, направленные на унижение чести и достоинства другого лица, выраженное в неприличной форме.</w:t>
      </w:r>
    </w:p>
    <w:p w:rsidR="00010157" w:rsidRDefault="001C25C1" w:rsidP="00010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0157">
        <w:rPr>
          <w:color w:val="000000"/>
          <w:sz w:val="28"/>
          <w:szCs w:val="28"/>
        </w:rPr>
        <w:t>Объективная сторона указанного правонарушения выражается в действиях, которые унижают честь и достоинство определенного лица в неприличной форме (циничной, противоречащей установленным правилам поведения и требованиям морали). Признаки оскорбления являются таковыми только в случаях, когда действия лица направлены против конкретного человека и нет сомнений в том, что речь идет именно о нём, при этом виновный осознает, что наносит оскорбление другому лицу и желает это совершить.</w:t>
      </w:r>
    </w:p>
    <w:p w:rsidR="00010157" w:rsidRDefault="00010157" w:rsidP="00010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0157">
        <w:rPr>
          <w:color w:val="000000"/>
          <w:sz w:val="28"/>
          <w:szCs w:val="28"/>
        </w:rPr>
        <w:t>Следует отметить, что судебная практика указывает на то, что оскорбления совершенные путем направления СМС –сообщений либо личных сообщений, в том числе голосовых в мессенджерах или социальных сетях, подлежат квали</w:t>
      </w:r>
      <w:r>
        <w:rPr>
          <w:color w:val="000000"/>
          <w:sz w:val="28"/>
          <w:szCs w:val="28"/>
        </w:rPr>
        <w:t>фи</w:t>
      </w:r>
      <w:r w:rsidRPr="00010157">
        <w:rPr>
          <w:color w:val="000000"/>
          <w:sz w:val="28"/>
          <w:szCs w:val="28"/>
        </w:rPr>
        <w:t>кации по ч. 1 ст. 5.61 КоАП РФ.</w:t>
      </w:r>
    </w:p>
    <w:p w:rsidR="00010157" w:rsidRDefault="001C25C1" w:rsidP="00010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0157">
        <w:rPr>
          <w:color w:val="000000"/>
          <w:sz w:val="28"/>
          <w:szCs w:val="28"/>
        </w:rPr>
        <w:t>Оскорбление может быть выражено устно, либо письменно в виде адресованных гражданину записок или писем неприличного содержания. Также оскорбление может выражаться и в физических действиях (например, плевок, пощечина, неприличный жест). Такие действия унижают честь и достоинство человека, которые, соответственно, выступают объектом данного правонарушения.</w:t>
      </w:r>
    </w:p>
    <w:p w:rsidR="00010157" w:rsidRDefault="001C25C1" w:rsidP="00010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0157">
        <w:rPr>
          <w:color w:val="000000"/>
          <w:sz w:val="28"/>
          <w:szCs w:val="28"/>
        </w:rPr>
        <w:t xml:space="preserve">Административной ответственности подлежит лицо, достигшее к моменту совершения административного правонарушения возраста шестнадцати лет. </w:t>
      </w:r>
    </w:p>
    <w:p w:rsidR="00010157" w:rsidRDefault="001C25C1" w:rsidP="00010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0157">
        <w:rPr>
          <w:color w:val="000000"/>
          <w:sz w:val="28"/>
          <w:szCs w:val="28"/>
        </w:rPr>
        <w:t xml:space="preserve">За оскорбление предусмотрено наложение административного штрафа на граждан в размере </w:t>
      </w:r>
      <w:r w:rsidR="00010157" w:rsidRPr="00010157">
        <w:rPr>
          <w:color w:val="000000"/>
          <w:sz w:val="28"/>
          <w:szCs w:val="28"/>
        </w:rPr>
        <w:t>от</w:t>
      </w:r>
      <w:r w:rsidRPr="00010157">
        <w:rPr>
          <w:color w:val="000000"/>
          <w:sz w:val="28"/>
          <w:szCs w:val="28"/>
        </w:rPr>
        <w:t xml:space="preserve"> трех</w:t>
      </w:r>
      <w:r w:rsidR="00010157" w:rsidRPr="00010157">
        <w:rPr>
          <w:color w:val="000000"/>
          <w:sz w:val="28"/>
          <w:szCs w:val="28"/>
        </w:rPr>
        <w:t xml:space="preserve"> до пяти</w:t>
      </w:r>
      <w:r w:rsidRPr="00010157">
        <w:rPr>
          <w:color w:val="000000"/>
          <w:sz w:val="28"/>
          <w:szCs w:val="28"/>
        </w:rPr>
        <w:t xml:space="preserve"> тысяч рублей</w:t>
      </w:r>
      <w:r w:rsidR="00010157" w:rsidRPr="00010157">
        <w:rPr>
          <w:color w:val="000000"/>
          <w:sz w:val="28"/>
          <w:szCs w:val="28"/>
        </w:rPr>
        <w:t>.</w:t>
      </w:r>
    </w:p>
    <w:p w:rsidR="00010157" w:rsidRDefault="001C25C1" w:rsidP="00010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0157">
        <w:rPr>
          <w:color w:val="000000"/>
          <w:sz w:val="28"/>
          <w:szCs w:val="28"/>
        </w:rPr>
        <w:t xml:space="preserve">За оскорбление, содержащееся в публичном выступлении, публично </w:t>
      </w:r>
      <w:proofErr w:type="spellStart"/>
      <w:r w:rsidRPr="00010157">
        <w:rPr>
          <w:color w:val="000000"/>
          <w:sz w:val="28"/>
          <w:szCs w:val="28"/>
        </w:rPr>
        <w:t>демонстрирующемся</w:t>
      </w:r>
      <w:proofErr w:type="spellEnd"/>
      <w:r w:rsidRPr="00010157">
        <w:rPr>
          <w:color w:val="000000"/>
          <w:sz w:val="28"/>
          <w:szCs w:val="28"/>
        </w:rPr>
        <w:t xml:space="preserve"> произведении или средствах массовой информации, установлена ответственность в виде административного штрафа на граждан в размере от </w:t>
      </w:r>
      <w:r w:rsidR="00010157" w:rsidRPr="00010157">
        <w:rPr>
          <w:color w:val="000000"/>
          <w:sz w:val="28"/>
          <w:szCs w:val="28"/>
        </w:rPr>
        <w:t>пяти до десяти</w:t>
      </w:r>
      <w:r w:rsidRPr="00010157">
        <w:rPr>
          <w:color w:val="000000"/>
          <w:sz w:val="28"/>
          <w:szCs w:val="28"/>
        </w:rPr>
        <w:t xml:space="preserve"> тысяч рублей </w:t>
      </w:r>
      <w:r w:rsidR="00AF642E" w:rsidRPr="00010157">
        <w:rPr>
          <w:color w:val="000000"/>
          <w:sz w:val="28"/>
          <w:szCs w:val="28"/>
        </w:rPr>
        <w:t>(</w:t>
      </w:r>
      <w:r w:rsidRPr="00010157">
        <w:rPr>
          <w:color w:val="000000"/>
          <w:sz w:val="28"/>
          <w:szCs w:val="28"/>
        </w:rPr>
        <w:t>ч. 2 ст. 5.61 КоАП РФ).</w:t>
      </w:r>
    </w:p>
    <w:p w:rsidR="00010157" w:rsidRDefault="001C25C1" w:rsidP="00010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0157">
        <w:rPr>
          <w:color w:val="000000"/>
          <w:sz w:val="28"/>
          <w:szCs w:val="28"/>
        </w:rPr>
        <w:t>Срок привлечения к административной ответственности составляет три месяца со дня совершения административного правонарушения. </w:t>
      </w:r>
    </w:p>
    <w:p w:rsidR="00AF642E" w:rsidRPr="00010157" w:rsidRDefault="00AF642E" w:rsidP="00010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0157">
        <w:rPr>
          <w:color w:val="000000"/>
          <w:sz w:val="28"/>
          <w:szCs w:val="28"/>
        </w:rPr>
        <w:t xml:space="preserve">С заявлением по факту оскорбления </w:t>
      </w:r>
      <w:r w:rsidR="00010157" w:rsidRPr="00010157">
        <w:rPr>
          <w:color w:val="000000"/>
          <w:sz w:val="28"/>
          <w:szCs w:val="28"/>
        </w:rPr>
        <w:t>Вы можете</w:t>
      </w:r>
      <w:r w:rsidRPr="00010157">
        <w:rPr>
          <w:color w:val="000000"/>
          <w:sz w:val="28"/>
          <w:szCs w:val="28"/>
        </w:rPr>
        <w:t xml:space="preserve"> обратиться в прокуратуру по месту жительства, поскольку возбуждение дела об административном правонарушении по ст. 5.61 КоАП РФ относится к исключительной компетенции прокурора, либо в территориальный отдел полиции для предварительной проверки. В заявлении о привлечении лица к </w:t>
      </w:r>
      <w:r w:rsidRPr="00010157">
        <w:rPr>
          <w:color w:val="000000"/>
          <w:sz w:val="28"/>
          <w:szCs w:val="28"/>
        </w:rPr>
        <w:lastRenderedPageBreak/>
        <w:t>административной ответственности заявителю необходимо указать дату, время, место и обстоятельства произошедших событий, а также свидетелей, подтверждающих факт оскорбления.</w:t>
      </w:r>
    </w:p>
    <w:sectPr w:rsidR="00AF642E" w:rsidRPr="0001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26"/>
    <w:rsid w:val="00010157"/>
    <w:rsid w:val="001C25C1"/>
    <w:rsid w:val="00AC30CC"/>
    <w:rsid w:val="00AE7D26"/>
    <w:rsid w:val="00AF642E"/>
    <w:rsid w:val="00CA5726"/>
    <w:rsid w:val="00F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2</cp:revision>
  <dcterms:created xsi:type="dcterms:W3CDTF">2022-11-14T12:22:00Z</dcterms:created>
  <dcterms:modified xsi:type="dcterms:W3CDTF">2022-11-14T12:22:00Z</dcterms:modified>
</cp:coreProperties>
</file>