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56" w:rsidRPr="00E71A56" w:rsidRDefault="00E71A56" w:rsidP="00E71A56">
      <w:pPr>
        <w:widowControl w:val="0"/>
        <w:shd w:val="clear" w:color="auto" w:fill="FFFFFF"/>
        <w:tabs>
          <w:tab w:val="left" w:pos="142"/>
        </w:tabs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71A5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2. Организация приема </w:t>
      </w:r>
      <w:proofErr w:type="gramStart"/>
      <w:r w:rsidRPr="00E71A5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обучающихся</w:t>
      </w:r>
      <w:proofErr w:type="gramEnd"/>
      <w:r w:rsidRPr="00E71A5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в первый класс</w:t>
      </w:r>
    </w:p>
    <w:p w:rsidR="00E71A56" w:rsidRPr="00E71A56" w:rsidRDefault="00E71A56" w:rsidP="00E71A56">
      <w:pPr>
        <w:widowControl w:val="0"/>
        <w:shd w:val="clear" w:color="auto" w:fill="FFFFFF"/>
        <w:tabs>
          <w:tab w:val="left" w:pos="14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</w:t>
      </w:r>
      <w:bookmarkStart w:id="0" w:name="_GoBack"/>
      <w:bookmarkEnd w:id="0"/>
      <w:r w:rsidRPr="00E71A5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2.1. Прием на обучение детей, проживающих на территории, за которой закреплена школа, осуществляется на общедоступной основе.</w:t>
      </w:r>
    </w:p>
    <w:p w:rsidR="00E71A56" w:rsidRPr="00E71A56" w:rsidRDefault="00E71A56" w:rsidP="00E71A56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71A5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2.2.</w:t>
      </w:r>
      <w:r w:rsidRPr="00E71A56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Во внеочередном порядке</w:t>
      </w:r>
      <w:r w:rsidRPr="00E71A5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места в государственных и муниципальных общеобразовательных организациях по месту жительства их семей предоставляются детям, в том числе усыновленным (удочеренным) или находящимся под опекой или попечительством в семье, включая приемную/патронатную семью: </w:t>
      </w:r>
    </w:p>
    <w:p w:rsidR="00E71A56" w:rsidRPr="00E71A56" w:rsidRDefault="00E71A56" w:rsidP="00E71A56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71A5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военнослужащих и граждан, пребывавших в добровольческих формированиях, погибших (умерших) при выполнении задач в СВО либо позднее указанного периода, но вследствие увечья (ранения, травмы, контузии) или заболевания, полученных при выполнении задач в ходе проведения СВО (Федеральный закон от 27.05.1998 № 76-ФЗ «О статусе военнослужащих»</w:t>
      </w:r>
      <w:proofErr w:type="gramStart"/>
      <w:r w:rsidRPr="00E71A5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,</w:t>
      </w:r>
      <w:proofErr w:type="gramEnd"/>
      <w:r w:rsidRPr="00E71A5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п. 8 ст. 24);</w:t>
      </w:r>
    </w:p>
    <w:p w:rsidR="00E71A56" w:rsidRPr="00E71A56" w:rsidRDefault="00E71A56" w:rsidP="00E71A56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71A5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сотрудников национальной гвардии, погибших (умерших) при выполнении задач в СВО либо позднее указанного периода, но вследствие увечья (ранения, травмы, контузии) или заболевания, полученных при выполнении задач в ходе проведения СВО (Федеральный закон от 03.07.2016 № 226-ФЗ «О войсках национальной гвардии Российской Федерации», ст. 28.1).</w:t>
      </w:r>
    </w:p>
    <w:p w:rsidR="00E71A56" w:rsidRPr="00E71A56" w:rsidRDefault="00E71A56" w:rsidP="00E71A56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71A56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Pr="00E71A56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 w:bidi="ar-SA"/>
        </w:rPr>
        <w:t xml:space="preserve">2.3. </w:t>
      </w:r>
      <w:r w:rsidRPr="00E71A56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В первоочередном порядке</w:t>
      </w:r>
      <w:r w:rsidRPr="00E71A5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места в государственных и муниципальных общеобразовательных организациях по месту жительства их семей предоставляются детям, в том числе усыновленным (удочеренным) или находящимся под опекой или попечительством в семье, включая приемную семью, военнослужащих и детям граждан, пребывающих в добровольческих формированиях (Федеральный закон от 27.05.1998 № 76-ФЗ «О статусе военнослужащих»</w:t>
      </w:r>
      <w:proofErr w:type="gramStart"/>
      <w:r w:rsidRPr="00E71A5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,</w:t>
      </w:r>
      <w:proofErr w:type="gramEnd"/>
      <w:r w:rsidRPr="00E71A5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абзац 2, п. 6, ст. 19 ).</w:t>
      </w:r>
    </w:p>
    <w:p w:rsidR="00E71A56" w:rsidRPr="00E71A56" w:rsidRDefault="00E71A56" w:rsidP="00E71A56">
      <w:pPr>
        <w:spacing w:line="240" w:lineRule="auto"/>
        <w:ind w:firstLine="65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71A56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 w:bidi="ar-SA"/>
        </w:rPr>
        <w:t xml:space="preserve"> </w:t>
      </w:r>
      <w:proofErr w:type="gramStart"/>
      <w:r w:rsidRPr="00E71A56">
        <w:rPr>
          <w:rFonts w:ascii="Times New Roman" w:eastAsia="Times New Roman" w:hAnsi="Times New Roman" w:cs="Times New Roman"/>
          <w:b/>
          <w:kern w:val="2"/>
          <w:sz w:val="24"/>
          <w:szCs w:val="24"/>
          <w:lang w:val="ru-RU" w:eastAsia="ru-RU" w:bidi="ar-SA"/>
        </w:rPr>
        <w:t>В первоочередном порядке</w:t>
      </w:r>
      <w:r w:rsidRPr="00E71A56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 w:bidi="ar-SA"/>
        </w:rPr>
        <w:t xml:space="preserve">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5" w:history="1">
        <w:r w:rsidRPr="00E71A56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val="ru-RU" w:eastAsia="ru-RU" w:bidi="ar-SA"/>
          </w:rPr>
          <w:t>части 6 статьи 46</w:t>
        </w:r>
      </w:hyperlink>
      <w:r w:rsidRPr="00E71A56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 w:bidi="ar-SA"/>
        </w:rPr>
        <w:t xml:space="preserve"> Федерального закона от 7 февраля 2011 г. N 3-ФЗ "О полиции", детям сотрудников органов внутренних дел, не являющихся сотрудниками полиции, и детям, указанным в </w:t>
      </w:r>
      <w:hyperlink r:id="rId6" w:history="1">
        <w:r w:rsidRPr="00E71A56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val="ru-RU" w:eastAsia="ru-RU" w:bidi="ar-SA"/>
          </w:rPr>
          <w:t>части 14 статьи 3</w:t>
        </w:r>
      </w:hyperlink>
      <w:r w:rsidRPr="00E71A56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 w:bidi="ar-SA"/>
        </w:rPr>
        <w:t xml:space="preserve"> Федерального закона от 30 декабря 2012 г. N 283-ФЗ</w:t>
      </w:r>
      <w:proofErr w:type="gramEnd"/>
      <w:r w:rsidRPr="00E71A56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 w:bidi="ar-SA"/>
        </w:rPr>
        <w:t xml:space="preserve">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Федерации".</w:t>
      </w:r>
      <w:r w:rsidRPr="00E71A5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436435" w:rsidRPr="00E71A56" w:rsidRDefault="00436435" w:rsidP="00E71A56">
      <w:pPr>
        <w:rPr>
          <w:rStyle w:val="FontStyle30"/>
          <w:rFonts w:asciiTheme="minorHAnsi" w:hAnsiTheme="minorHAnsi" w:cstheme="minorBidi"/>
          <w:sz w:val="22"/>
          <w:szCs w:val="22"/>
          <w:lang w:val="ru-RU"/>
        </w:rPr>
      </w:pPr>
    </w:p>
    <w:sectPr w:rsidR="00436435" w:rsidRPr="00E71A56" w:rsidSect="00B444C0">
      <w:pgSz w:w="11906" w:h="16838" w:code="9"/>
      <w:pgMar w:top="1134" w:right="991" w:bottom="1134" w:left="1985" w:header="567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129F0"/>
    <w:rsid w:val="0000263A"/>
    <w:rsid w:val="0002774A"/>
    <w:rsid w:val="001E0834"/>
    <w:rsid w:val="00436435"/>
    <w:rsid w:val="005A7B64"/>
    <w:rsid w:val="00600860"/>
    <w:rsid w:val="007129F0"/>
    <w:rsid w:val="007F76C2"/>
    <w:rsid w:val="00AB1817"/>
    <w:rsid w:val="00B444C0"/>
    <w:rsid w:val="00B91757"/>
    <w:rsid w:val="00CF64BC"/>
    <w:rsid w:val="00DA57AB"/>
    <w:rsid w:val="00DE7F64"/>
    <w:rsid w:val="00E7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64"/>
  </w:style>
  <w:style w:type="paragraph" w:styleId="1">
    <w:name w:val="heading 1"/>
    <w:basedOn w:val="a"/>
    <w:next w:val="a"/>
    <w:link w:val="10"/>
    <w:uiPriority w:val="9"/>
    <w:qFormat/>
    <w:rsid w:val="005A7B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B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B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B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B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B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B6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7B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7B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A7B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A7B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A7B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A7B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A7B6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A7B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7B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A7B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A7B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A7B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A7B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A7B64"/>
    <w:rPr>
      <w:b/>
      <w:bCs/>
    </w:rPr>
  </w:style>
  <w:style w:type="character" w:styleId="a9">
    <w:name w:val="Emphasis"/>
    <w:basedOn w:val="a0"/>
    <w:uiPriority w:val="20"/>
    <w:qFormat/>
    <w:rsid w:val="005A7B64"/>
    <w:rPr>
      <w:i/>
      <w:iCs/>
    </w:rPr>
  </w:style>
  <w:style w:type="paragraph" w:styleId="aa">
    <w:name w:val="No Spacing"/>
    <w:uiPriority w:val="1"/>
    <w:qFormat/>
    <w:rsid w:val="005A7B64"/>
    <w:pPr>
      <w:spacing w:line="240" w:lineRule="auto"/>
    </w:pPr>
  </w:style>
  <w:style w:type="paragraph" w:styleId="ab">
    <w:name w:val="List Paragraph"/>
    <w:basedOn w:val="a"/>
    <w:uiPriority w:val="34"/>
    <w:qFormat/>
    <w:rsid w:val="005A7B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7B6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A7B6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A7B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A7B6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A7B6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A7B6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A7B6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A7B6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A7B6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A7B64"/>
    <w:pPr>
      <w:outlineLvl w:val="9"/>
    </w:pPr>
  </w:style>
  <w:style w:type="paragraph" w:customStyle="1" w:styleId="Style7">
    <w:name w:val="Style7"/>
    <w:basedOn w:val="a"/>
    <w:uiPriority w:val="99"/>
    <w:rsid w:val="007129F0"/>
    <w:pPr>
      <w:widowControl w:val="0"/>
      <w:autoSpaceDE w:val="0"/>
      <w:autoSpaceDN w:val="0"/>
      <w:adjustRightInd w:val="0"/>
      <w:spacing w:line="485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customStyle="1" w:styleId="FontStyle30">
    <w:name w:val="Font Style30"/>
    <w:basedOn w:val="a0"/>
    <w:uiPriority w:val="99"/>
    <w:rsid w:val="007129F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8533&amp;dst=3&amp;field=134&amp;date=24.07.2023" TargetMode="External"/><Relationship Id="rId5" Type="http://schemas.openxmlformats.org/officeDocument/2006/relationships/hyperlink" Target="https://login.consultant.ru/link/?req=doc&amp;base=LAW&amp;n=439206&amp;dst=37&amp;field=134&amp;date=24.07.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</dc:creator>
  <cp:lastModifiedBy>ADM</cp:lastModifiedBy>
  <cp:revision>5</cp:revision>
  <cp:lastPrinted>2018-02-01T05:50:00Z</cp:lastPrinted>
  <dcterms:created xsi:type="dcterms:W3CDTF">2022-02-07T11:11:00Z</dcterms:created>
  <dcterms:modified xsi:type="dcterms:W3CDTF">2024-02-29T10:01:00Z</dcterms:modified>
</cp:coreProperties>
</file>